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778ED45A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9F762E">
        <w:rPr>
          <w:rFonts w:ascii="Times New Roman" w:hAnsi="Times New Roman"/>
          <w:sz w:val="36"/>
          <w:szCs w:val="36"/>
        </w:rPr>
        <w:t xml:space="preserve"> </w:t>
      </w:r>
      <w:r w:rsidR="00D670AC">
        <w:rPr>
          <w:rFonts w:ascii="Times New Roman" w:hAnsi="Times New Roman"/>
          <w:sz w:val="36"/>
          <w:szCs w:val="36"/>
        </w:rPr>
        <w:t>9 bez orzechów ziemnych, pomarańczy i banana</w:t>
      </w:r>
    </w:p>
    <w:p w14:paraId="47C18C97" w14:textId="5DF91E91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5EB9E578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mieszane, masło, rolada serowa,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13AEEA6A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442C7F08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</w:t>
      </w:r>
      <w:proofErr w:type="spellStart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bolognese</w:t>
      </w:r>
      <w:proofErr w:type="spellEnd"/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0E97AE90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ogórki kiszone, marchew, pietruszka,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77777777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0C7398AE" w14:textId="5725F87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257E78D4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6C10751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pełnoziarniste z mlekiem 150ml. Zdrowa kanapeczka warzywna- pieczywo słonecznikowe, masło, ogórek zielony, pomidor, sałata 50g. Herbata owocowa 200ml. </w:t>
      </w:r>
    </w:p>
    <w:p w14:paraId="2AE93CEC" w14:textId="06F513A5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- gluten, mleko, pieczywo- gluten, masło 82%- 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2F73774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i jajkiem 300ml. Risotto z kurczakiem i warzywami 200g. Kompot 200ml.  </w:t>
      </w:r>
    </w:p>
    <w:p w14:paraId="55639FC9" w14:textId="6A85EACF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mleko, mleko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przyprawy ziołowe, ziemniaki,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66528396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Wyrób własny- Ciasto ucierane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76F12DC7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jajko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olej, owoce </w:t>
      </w:r>
    </w:p>
    <w:p w14:paraId="6D436AB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E61F6A0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152856BD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3972EDAA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 masło,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76E66BD8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1CE6CCD5" w14:textId="3EEDEFDC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D670AC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</w:p>
    <w:p w14:paraId="5D4CBFE0" w14:textId="6F24006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 z jabłkiem 70g. Kompot 200ml. </w:t>
      </w:r>
    </w:p>
    <w:p w14:paraId="4D5CDE4B" w14:textId="77777777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jajko, 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53313A60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 z serem i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0877BBE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mleko, drożdże, jajko; ser- mleko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1F3F339D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6ABDF8E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5E54EA38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7715EA6C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Pieczywo graham,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182AE9BE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46993D49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 300ml.  Racuchy 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212A17A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mąka-gluten, mleko, jajko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7FD0FF45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Bułka kajzerka,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 200ml. </w:t>
      </w:r>
    </w:p>
    <w:p w14:paraId="691EA1FD" w14:textId="15921B32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AAC3C6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C9611E2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338E" w14:textId="77777777" w:rsidR="00057E83" w:rsidRDefault="00057E83">
      <w:pPr>
        <w:spacing w:after="0" w:line="240" w:lineRule="auto"/>
      </w:pPr>
      <w:r>
        <w:separator/>
      </w:r>
    </w:p>
  </w:endnote>
  <w:endnote w:type="continuationSeparator" w:id="0">
    <w:p w14:paraId="06B605F7" w14:textId="77777777" w:rsidR="00057E83" w:rsidRDefault="0005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DE80" w14:textId="77777777" w:rsidR="00057E83" w:rsidRDefault="00057E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B3AAA0" w14:textId="77777777" w:rsidR="00057E83" w:rsidRDefault="0005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57E83"/>
    <w:rsid w:val="000606AD"/>
    <w:rsid w:val="00082D9D"/>
    <w:rsid w:val="000C62F8"/>
    <w:rsid w:val="00104F81"/>
    <w:rsid w:val="001534E4"/>
    <w:rsid w:val="0016217C"/>
    <w:rsid w:val="0017323B"/>
    <w:rsid w:val="001A78DF"/>
    <w:rsid w:val="001F122F"/>
    <w:rsid w:val="00252E95"/>
    <w:rsid w:val="002B6FF2"/>
    <w:rsid w:val="002C3995"/>
    <w:rsid w:val="002E4EBC"/>
    <w:rsid w:val="0037243A"/>
    <w:rsid w:val="003E330D"/>
    <w:rsid w:val="003F3C88"/>
    <w:rsid w:val="00487719"/>
    <w:rsid w:val="004B24E1"/>
    <w:rsid w:val="004F7D41"/>
    <w:rsid w:val="00585036"/>
    <w:rsid w:val="005B1791"/>
    <w:rsid w:val="005C11EB"/>
    <w:rsid w:val="006009D9"/>
    <w:rsid w:val="00642DC9"/>
    <w:rsid w:val="00663446"/>
    <w:rsid w:val="00767575"/>
    <w:rsid w:val="007A21AE"/>
    <w:rsid w:val="007B2F6A"/>
    <w:rsid w:val="007B49BD"/>
    <w:rsid w:val="007B79C9"/>
    <w:rsid w:val="007F704B"/>
    <w:rsid w:val="008138E7"/>
    <w:rsid w:val="00822887"/>
    <w:rsid w:val="00862C6D"/>
    <w:rsid w:val="008E4D68"/>
    <w:rsid w:val="00981EA5"/>
    <w:rsid w:val="00993CD0"/>
    <w:rsid w:val="009D43AD"/>
    <w:rsid w:val="009F762E"/>
    <w:rsid w:val="009F76CF"/>
    <w:rsid w:val="00A0557E"/>
    <w:rsid w:val="00BA0014"/>
    <w:rsid w:val="00BF0B60"/>
    <w:rsid w:val="00C832DB"/>
    <w:rsid w:val="00CA49E6"/>
    <w:rsid w:val="00D670AC"/>
    <w:rsid w:val="00D7174A"/>
    <w:rsid w:val="00D932E7"/>
    <w:rsid w:val="00E51459"/>
    <w:rsid w:val="00E60F61"/>
    <w:rsid w:val="00E9582D"/>
    <w:rsid w:val="00EB71DF"/>
    <w:rsid w:val="00F32F8C"/>
    <w:rsid w:val="00F346F3"/>
    <w:rsid w:val="00F4193A"/>
    <w:rsid w:val="00F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3</cp:revision>
  <dcterms:created xsi:type="dcterms:W3CDTF">2025-01-03T00:09:00Z</dcterms:created>
  <dcterms:modified xsi:type="dcterms:W3CDTF">2025-01-03T00:10:00Z</dcterms:modified>
</cp:coreProperties>
</file>